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50E9C" w:rsidTr="003C12C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F50E9C" w:rsidTr="003C12C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50E9C" w:rsidRDefault="00F50E9C" w:rsidP="0020749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F50E9C" w:rsidRPr="00677710" w:rsidTr="003C12C2">
        <w:tc>
          <w:tcPr>
            <w:tcW w:w="4531" w:type="dxa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</w:p>
        </w:tc>
        <w:tc>
          <w:tcPr>
            <w:tcW w:w="4531" w:type="dxa"/>
          </w:tcPr>
          <w:p w:rsidR="00F50E9C" w:rsidRPr="00FB3787" w:rsidRDefault="00F50E9C" w:rsidP="003C1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MJESTO POD SUNCEM</w:t>
            </w:r>
          </w:p>
        </w:tc>
      </w:tr>
      <w:tr w:rsidR="00F50E9C" w:rsidRPr="00677710" w:rsidTr="003C12C2">
        <w:tc>
          <w:tcPr>
            <w:tcW w:w="4531" w:type="dxa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F50E9C" w:rsidRPr="00FB3787" w:rsidRDefault="00F50E9C" w:rsidP="003C1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FB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052F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My</w:t>
            </w:r>
            <w:proofErr w:type="spellEnd"/>
            <w:r w:rsidRPr="00052F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place, </w:t>
            </w:r>
            <w:proofErr w:type="spellStart"/>
            <w:r w:rsidRPr="00052F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your</w:t>
            </w:r>
            <w:proofErr w:type="spellEnd"/>
            <w:r w:rsidRPr="00052F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</w:t>
            </w:r>
          </w:p>
        </w:tc>
      </w:tr>
      <w:tr w:rsidR="00F50E9C" w:rsidRPr="00677710" w:rsidTr="003C12C2">
        <w:tc>
          <w:tcPr>
            <w:tcW w:w="4531" w:type="dxa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F50E9C" w:rsidRPr="00FB3787" w:rsidRDefault="00F50E9C" w:rsidP="003C1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FB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052F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Pets</w:t>
            </w:r>
            <w:proofErr w:type="spellEnd"/>
            <w:r w:rsidRPr="00052F8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at Home</w:t>
            </w:r>
          </w:p>
        </w:tc>
      </w:tr>
    </w:tbl>
    <w:p w:rsidR="00F50E9C" w:rsidRPr="00677710" w:rsidRDefault="00F50E9C" w:rsidP="00F50E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F50E9C" w:rsidRPr="00677710" w:rsidTr="003C12C2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F50E9C" w:rsidRPr="00052F82" w:rsidRDefault="00F50E9C" w:rsidP="003C12C2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52F8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Exotic, roommates, obsessed, panicky, poisonous, crawl, deadly, harmless, funny</w:t>
            </w:r>
          </w:p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E9C" w:rsidRPr="00677710" w:rsidTr="003C12C2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F50E9C" w:rsidRPr="00AF5C8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</w:tr>
    </w:tbl>
    <w:p w:rsidR="00F50E9C" w:rsidRDefault="00F50E9C" w:rsidP="00F50E9C">
      <w:pPr>
        <w:rPr>
          <w:rFonts w:ascii="Times New Roman" w:hAnsi="Times New Roman" w:cs="Times New Roman"/>
          <w:sz w:val="24"/>
          <w:szCs w:val="24"/>
        </w:rPr>
      </w:pPr>
    </w:p>
    <w:p w:rsidR="0068066C" w:rsidRPr="00CE55D1" w:rsidRDefault="00207490" w:rsidP="0020749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E55D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A.6.1.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A.6.2.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A.6.3.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FB3787">
        <w:rPr>
          <w:rFonts w:ascii="Times New Roman" w:hAnsi="Times New Roman" w:cs="Times New Roman"/>
          <w:sz w:val="22"/>
          <w:szCs w:val="22"/>
        </w:rPr>
        <w:t xml:space="preserve"> </w:t>
      </w:r>
      <w:r w:rsidRPr="000D44B2">
        <w:rPr>
          <w:rFonts w:ascii="Times New Roman" w:hAnsi="Times New Roman" w:cs="Times New Roman"/>
          <w:sz w:val="22"/>
          <w:szCs w:val="22"/>
        </w:rPr>
        <w:t>strukturama.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A.6.4.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A.6.5.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A.6.6.</w:t>
      </w:r>
    </w:p>
    <w:p w:rsidR="00337765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2052FC" w:rsidRPr="000D44B2" w:rsidRDefault="00337765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 xml:space="preserve"> </w:t>
      </w:r>
      <w:r w:rsidR="002052FC" w:rsidRPr="000D44B2">
        <w:rPr>
          <w:rFonts w:ascii="Times New Roman" w:hAnsi="Times New Roman" w:cs="Times New Roman"/>
          <w:sz w:val="22"/>
          <w:szCs w:val="22"/>
        </w:rPr>
        <w:t>OŠ (1) EJ B.6.2.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Opisuje različite primjere međukulturnih iskustava i objašnjava što je naučio iz međukulturnoga iskustva.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C.6.1.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C.6.2.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0D44B2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0D44B2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FB3787">
        <w:rPr>
          <w:rFonts w:ascii="Times New Roman" w:hAnsi="Times New Roman" w:cs="Times New Roman"/>
          <w:sz w:val="22"/>
          <w:szCs w:val="22"/>
        </w:rPr>
        <w:t xml:space="preserve"> </w:t>
      </w:r>
      <w:r w:rsidRPr="000D44B2">
        <w:rPr>
          <w:rFonts w:ascii="Times New Roman" w:hAnsi="Times New Roman" w:cs="Times New Roman"/>
          <w:sz w:val="22"/>
          <w:szCs w:val="22"/>
        </w:rPr>
        <w:t>jezika.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C.6.3.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0D44B2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0D44B2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C.6.4.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C.6.5.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2052FC" w:rsidRPr="000D44B2" w:rsidRDefault="002052FC" w:rsidP="002052F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C.6.6.</w:t>
      </w:r>
    </w:p>
    <w:p w:rsidR="00AC6E90" w:rsidRDefault="002052FC" w:rsidP="002052FC">
      <w:pPr>
        <w:rPr>
          <w:rFonts w:ascii="Times New Roman" w:hAnsi="Times New Roman" w:cs="Times New Roman"/>
          <w:b/>
          <w:sz w:val="24"/>
          <w:szCs w:val="24"/>
        </w:rPr>
      </w:pPr>
      <w:r w:rsidRPr="000D44B2">
        <w:rPr>
          <w:rFonts w:ascii="Times New Roman" w:hAnsi="Times New Roman" w:cs="Times New Roman"/>
        </w:rPr>
        <w:t>Pronalazi i organizira informacije iz različitih izvora te izvodi kratke prez</w:t>
      </w:r>
      <w:r>
        <w:rPr>
          <w:rFonts w:ascii="Times New Roman" w:hAnsi="Times New Roman" w:cs="Times New Roman"/>
        </w:rPr>
        <w:t>entacije jednostavnih sadržaja.</w:t>
      </w:r>
    </w:p>
    <w:p w:rsidR="00207490" w:rsidRPr="00677710" w:rsidRDefault="00207490" w:rsidP="00A01AA8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Razrada ishoda</w:t>
      </w:r>
    </w:p>
    <w:p w:rsidR="00EE29F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Učenik pokazuje razumijevanje slušanog i čitanog teksta </w:t>
      </w:r>
      <w:r w:rsidRPr="00A75EB6">
        <w:rPr>
          <w:rFonts w:ascii="Times New Roman" w:eastAsia="Times New Roman" w:hAnsi="Times New Roman" w:cs="Times New Roman"/>
          <w:lang w:eastAsia="hr-HR"/>
        </w:rPr>
        <w:t>o vršnjaku koji se brine o nizu neobičnih kućnih ljubimaca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EE29F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izražajno čita kratak tekst o vršnjaku koji se brine o nizu neobičnih kućnih ljubimaca.</w:t>
      </w:r>
    </w:p>
    <w:p w:rsidR="00EE29F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započinje, vodi i završava razgovor kroz koji uspoređuje različite kućne ljubimce.</w:t>
      </w:r>
    </w:p>
    <w:p w:rsidR="00EE29F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 razgovoru</w:t>
      </w:r>
      <w:r w:rsidR="00FB3787">
        <w:rPr>
          <w:rFonts w:ascii="Times New Roman" w:eastAsia="Times New Roman" w:hAnsi="Times New Roman" w:cs="Times New Roman"/>
          <w:lang w:eastAsia="hr-HR"/>
        </w:rPr>
        <w:t xml:space="preserve"> o</w:t>
      </w:r>
      <w:r>
        <w:rPr>
          <w:rFonts w:ascii="Times New Roman" w:eastAsia="Times New Roman" w:hAnsi="Times New Roman" w:cs="Times New Roman"/>
          <w:lang w:eastAsia="hr-HR"/>
        </w:rPr>
        <w:t xml:space="preserve"> brizi za neobične kućne ljubimce.</w:t>
      </w:r>
    </w:p>
    <w:p w:rsidR="00EE29F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provodi kratko istraživanje o životinjama i njihovim oblicima ponašanja i navikama. </w:t>
      </w:r>
    </w:p>
    <w:p w:rsidR="003E79F8" w:rsidRDefault="00EE29FD" w:rsidP="00EE29FD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piše kratak tekst o prednostima i nedostatcima brige za neobičnog kućnog ljubimca.</w:t>
      </w:r>
    </w:p>
    <w:p w:rsidR="00AC6E90" w:rsidRDefault="00AC6E90" w:rsidP="00B4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7490" w:rsidRPr="00CE55D1" w:rsidRDefault="00207490" w:rsidP="00FB3787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E55D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 w:rsidR="00FB3787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7D2D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 xml:space="preserve">Uz povremeni poticaj i samostalno učenik prati učinkovitost učenja i svoje napredovanje tijekom </w:t>
      </w: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učenja.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>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samostalno i djelotvorno provodi jednostavno pretraživanje, a uz učiteljevu pomoć složeno pretraživanje informacija u digitalnome okružju.</w:t>
      </w:r>
    </w:p>
    <w:p w:rsidR="00EE29FD" w:rsidRPr="00457D2D" w:rsidRDefault="00EE29FD" w:rsidP="00EE29F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337765" w:rsidRDefault="00EE29FD" w:rsidP="00FB3787">
      <w:pPr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</w:t>
      </w:r>
      <w:r>
        <w:rPr>
          <w:rFonts w:ascii="Times New Roman" w:eastAsia="Times New Roman" w:hAnsi="Times New Roman" w:cs="Times New Roman"/>
          <w:lang w:eastAsia="hr-HR"/>
        </w:rPr>
        <w:t xml:space="preserve"> među pronađenim informacijama.</w:t>
      </w:r>
    </w:p>
    <w:p w:rsidR="00FB3787" w:rsidRDefault="00FB3787" w:rsidP="002B27A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90" w:rsidRPr="00052F82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52F82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052F8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F50E9C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424812" w:rsidRPr="00424812" w:rsidRDefault="00FE6A9B" w:rsidP="00FB3787">
      <w:pPr>
        <w:pStyle w:val="ListParagraph"/>
        <w:numPr>
          <w:ilvl w:val="0"/>
          <w:numId w:val="32"/>
        </w:numPr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 w:rsidRPr="00424812">
        <w:rPr>
          <w:rFonts w:ascii="Times New Roman" w:hAnsi="Times New Roman" w:cs="Times New Roman"/>
          <w:sz w:val="24"/>
          <w:szCs w:val="24"/>
        </w:rPr>
        <w:t xml:space="preserve">Učitelj </w:t>
      </w:r>
      <w:r w:rsidR="00424812" w:rsidRPr="00424812">
        <w:rPr>
          <w:rFonts w:ascii="Times New Roman" w:hAnsi="Times New Roman" w:cs="Times New Roman"/>
          <w:sz w:val="24"/>
          <w:szCs w:val="24"/>
        </w:rPr>
        <w:t>potiče učenike da u parovima zapišu što vi</w:t>
      </w:r>
      <w:r w:rsidR="00424812">
        <w:rPr>
          <w:rFonts w:ascii="Times New Roman" w:hAnsi="Times New Roman" w:cs="Times New Roman"/>
          <w:sz w:val="24"/>
          <w:szCs w:val="24"/>
        </w:rPr>
        <w:t>še naziva za životinje u minuti.</w:t>
      </w:r>
    </w:p>
    <w:p w:rsidR="00424812" w:rsidRPr="00866439" w:rsidRDefault="00424812" w:rsidP="00FB3787">
      <w:pPr>
        <w:pStyle w:val="ListParagraph"/>
        <w:numPr>
          <w:ilvl w:val="0"/>
          <w:numId w:val="32"/>
        </w:numPr>
        <w:ind w:left="709" w:hanging="283"/>
        <w:rPr>
          <w:rFonts w:ascii="Times New Roman" w:hAnsi="Times New Roman" w:cs="Times New Roman"/>
          <w:i/>
          <w:sz w:val="24"/>
          <w:szCs w:val="24"/>
        </w:rPr>
      </w:pPr>
      <w:r w:rsidRPr="00424812">
        <w:rPr>
          <w:rFonts w:ascii="Times New Roman" w:hAnsi="Times New Roman" w:cs="Times New Roman"/>
          <w:sz w:val="24"/>
          <w:szCs w:val="24"/>
        </w:rPr>
        <w:t>Nakon čitanja</w:t>
      </w:r>
      <w:r>
        <w:rPr>
          <w:rFonts w:ascii="Times New Roman" w:hAnsi="Times New Roman" w:cs="Times New Roman"/>
          <w:sz w:val="24"/>
          <w:szCs w:val="24"/>
        </w:rPr>
        <w:t xml:space="preserve"> zapisanoga, učitelj nastavlja s temom p</w:t>
      </w:r>
      <w:r w:rsidR="00866439">
        <w:rPr>
          <w:rFonts w:ascii="Times New Roman" w:hAnsi="Times New Roman" w:cs="Times New Roman"/>
          <w:sz w:val="24"/>
          <w:szCs w:val="24"/>
        </w:rPr>
        <w:t xml:space="preserve">ostavljajući pitanja poput </w:t>
      </w:r>
      <w:r w:rsidR="00866439" w:rsidRPr="00FB3787">
        <w:rPr>
          <w:rFonts w:ascii="Times New Roman" w:hAnsi="Times New Roman" w:cs="Times New Roman"/>
          <w:i/>
          <w:sz w:val="24"/>
          <w:szCs w:val="24"/>
          <w:lang w:val="en-GB"/>
        </w:rPr>
        <w:t>Which</w:t>
      </w:r>
      <w:r w:rsidR="00866439" w:rsidRPr="00052F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6439" w:rsidRPr="00FB3787">
        <w:rPr>
          <w:rFonts w:ascii="Times New Roman" w:hAnsi="Times New Roman" w:cs="Times New Roman"/>
          <w:i/>
          <w:sz w:val="24"/>
          <w:szCs w:val="24"/>
          <w:lang w:val="en-GB"/>
        </w:rPr>
        <w:t>animals</w:t>
      </w:r>
      <w:r w:rsidR="00866439" w:rsidRPr="00052F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6439" w:rsidRPr="00FB3787">
        <w:rPr>
          <w:rFonts w:ascii="Times New Roman" w:hAnsi="Times New Roman" w:cs="Times New Roman"/>
          <w:i/>
          <w:sz w:val="24"/>
          <w:szCs w:val="24"/>
          <w:lang w:val="en-GB"/>
        </w:rPr>
        <w:t>have</w:t>
      </w:r>
      <w:r w:rsidR="00866439" w:rsidRPr="00052F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6439" w:rsidRPr="00FB3787">
        <w:rPr>
          <w:rFonts w:ascii="Times New Roman" w:hAnsi="Times New Roman" w:cs="Times New Roman"/>
          <w:i/>
          <w:sz w:val="24"/>
          <w:szCs w:val="24"/>
          <w:lang w:val="en-GB"/>
        </w:rPr>
        <w:t>long</w:t>
      </w:r>
      <w:r w:rsidR="00866439" w:rsidRPr="00052F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6439" w:rsidRPr="00FB3787">
        <w:rPr>
          <w:rFonts w:ascii="Times New Roman" w:hAnsi="Times New Roman" w:cs="Times New Roman"/>
          <w:i/>
          <w:sz w:val="24"/>
          <w:szCs w:val="24"/>
          <w:lang w:val="en-GB"/>
        </w:rPr>
        <w:t>tails</w:t>
      </w:r>
      <w:r w:rsidR="00866439" w:rsidRPr="00052F82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="00866439" w:rsidRPr="00FB3787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Which animals have fur? Which animals can harm you? Which animals are </w:t>
      </w:r>
      <w:proofErr w:type="gramStart"/>
      <w:r w:rsidR="00866439" w:rsidRPr="00FB3787">
        <w:rPr>
          <w:rFonts w:ascii="Times New Roman" w:hAnsi="Times New Roman" w:cs="Times New Roman"/>
          <w:i/>
          <w:sz w:val="24"/>
          <w:szCs w:val="24"/>
          <w:lang w:val="en-GB"/>
        </w:rPr>
        <w:t>popular/unpopular</w:t>
      </w:r>
      <w:proofErr w:type="gramEnd"/>
      <w:r w:rsidR="00866439" w:rsidRPr="00FB378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as pets?</w:t>
      </w:r>
      <w:r w:rsidR="00866439" w:rsidRPr="0086643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91FCD" w:rsidRPr="00424812" w:rsidRDefault="00D17318" w:rsidP="00424812">
      <w:pPr>
        <w:rPr>
          <w:rFonts w:ascii="Times New Roman" w:hAnsi="Times New Roman" w:cs="Times New Roman"/>
          <w:b/>
          <w:sz w:val="24"/>
          <w:szCs w:val="24"/>
        </w:rPr>
      </w:pPr>
      <w:r w:rsidRPr="00424812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EF52FA" w:rsidRPr="003C7A96" w:rsidRDefault="006A0501" w:rsidP="00080B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D7C">
        <w:rPr>
          <w:rFonts w:ascii="Times New Roman" w:hAnsi="Times New Roman" w:cs="Times New Roman"/>
          <w:sz w:val="24"/>
          <w:szCs w:val="24"/>
        </w:rPr>
        <w:lastRenderedPageBreak/>
        <w:t xml:space="preserve">Učitelj </w:t>
      </w:r>
      <w:r w:rsidR="008262A4" w:rsidRPr="00786D7C">
        <w:rPr>
          <w:rFonts w:ascii="Times New Roman" w:hAnsi="Times New Roman" w:cs="Times New Roman"/>
          <w:sz w:val="24"/>
          <w:szCs w:val="24"/>
        </w:rPr>
        <w:t xml:space="preserve">uputi učenike na </w:t>
      </w:r>
      <w:r w:rsidR="00866439">
        <w:rPr>
          <w:rFonts w:ascii="Times New Roman" w:hAnsi="Times New Roman" w:cs="Times New Roman"/>
          <w:sz w:val="24"/>
          <w:szCs w:val="24"/>
        </w:rPr>
        <w:t>1a)</w:t>
      </w:r>
      <w:r w:rsidR="008262A4" w:rsidRPr="00786D7C">
        <w:rPr>
          <w:rFonts w:ascii="Times New Roman" w:hAnsi="Times New Roman" w:cs="Times New Roman"/>
          <w:sz w:val="24"/>
          <w:szCs w:val="24"/>
        </w:rPr>
        <w:t xml:space="preserve"> zadatak u udžbeniku na 2</w:t>
      </w:r>
      <w:r w:rsidR="00866439">
        <w:rPr>
          <w:rFonts w:ascii="Times New Roman" w:hAnsi="Times New Roman" w:cs="Times New Roman"/>
          <w:sz w:val="24"/>
          <w:szCs w:val="24"/>
        </w:rPr>
        <w:t>8. stranici.</w:t>
      </w:r>
    </w:p>
    <w:p w:rsidR="003C7A96" w:rsidRPr="003C7A96" w:rsidRDefault="003C7A96" w:rsidP="003C7A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1b</w:t>
      </w:r>
      <w:r w:rsidR="003E47F7">
        <w:rPr>
          <w:rFonts w:ascii="Times New Roman" w:hAnsi="Times New Roman" w:cs="Times New Roman"/>
          <w:sz w:val="24"/>
          <w:szCs w:val="24"/>
        </w:rPr>
        <w:t>)</w:t>
      </w:r>
      <w:r w:rsidRPr="003C7A96">
        <w:rPr>
          <w:rFonts w:ascii="Times New Roman" w:hAnsi="Times New Roman" w:cs="Times New Roman"/>
          <w:sz w:val="24"/>
          <w:szCs w:val="24"/>
        </w:rPr>
        <w:t xml:space="preserve"> zadatak u udžbeniku na 28. stranici.</w:t>
      </w:r>
    </w:p>
    <w:p w:rsidR="003C7A96" w:rsidRPr="00FB3787" w:rsidRDefault="003C7A96" w:rsidP="00080B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3E47F7">
        <w:rPr>
          <w:rFonts w:ascii="Times New Roman" w:hAnsi="Times New Roman" w:cs="Times New Roman"/>
          <w:sz w:val="24"/>
          <w:szCs w:val="24"/>
        </w:rPr>
        <w:t>potiče</w:t>
      </w:r>
      <w:r>
        <w:rPr>
          <w:rFonts w:ascii="Times New Roman" w:hAnsi="Times New Roman" w:cs="Times New Roman"/>
          <w:sz w:val="24"/>
          <w:szCs w:val="24"/>
        </w:rPr>
        <w:t xml:space="preserve"> učenike da odgovaraju na pitanja koristeći se riječima iz prvog zadatka. Pitanja su poput </w:t>
      </w:r>
      <w:r w:rsidRPr="00FB3787">
        <w:rPr>
          <w:rFonts w:ascii="Times New Roman" w:hAnsi="Times New Roman" w:cs="Times New Roman"/>
          <w:i/>
          <w:sz w:val="24"/>
          <w:szCs w:val="24"/>
          <w:lang w:val="en-GB"/>
        </w:rPr>
        <w:t>What kind of animals do you like the best? Which animals would you like to have as pets? Which animals are h</w:t>
      </w:r>
      <w:r w:rsidR="00953269" w:rsidRPr="00FB3787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Pr="00FB3787">
        <w:rPr>
          <w:rFonts w:ascii="Times New Roman" w:hAnsi="Times New Roman" w:cs="Times New Roman"/>
          <w:i/>
          <w:sz w:val="24"/>
          <w:szCs w:val="24"/>
          <w:lang w:val="en-GB"/>
        </w:rPr>
        <w:t>rd to keep</w:t>
      </w:r>
      <w:r w:rsidR="00953269" w:rsidRPr="00FB3787">
        <w:rPr>
          <w:rFonts w:ascii="Times New Roman" w:hAnsi="Times New Roman" w:cs="Times New Roman"/>
          <w:i/>
          <w:sz w:val="24"/>
          <w:szCs w:val="24"/>
          <w:lang w:val="en-GB"/>
        </w:rPr>
        <w:t>? Why? Why are people afraid of some animals? Why do people grow strong bonds with their dogs?</w:t>
      </w:r>
    </w:p>
    <w:p w:rsidR="00953269" w:rsidRPr="00FB3787" w:rsidRDefault="00953269" w:rsidP="00080B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787">
        <w:rPr>
          <w:rFonts w:ascii="Times New Roman" w:hAnsi="Times New Roman" w:cs="Times New Roman"/>
          <w:sz w:val="24"/>
          <w:szCs w:val="24"/>
        </w:rPr>
        <w:t xml:space="preserve">Učitelj uputi učenike na tekst (2. zadatak) u udžbeniku na 28. stranici. </w:t>
      </w:r>
    </w:p>
    <w:p w:rsidR="003E47F7" w:rsidRPr="003E47F7" w:rsidRDefault="003E47F7" w:rsidP="003E47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E47F7">
        <w:rPr>
          <w:rFonts w:ascii="Times New Roman" w:hAnsi="Times New Roman" w:cs="Times New Roman"/>
          <w:sz w:val="24"/>
          <w:szCs w:val="24"/>
        </w:rPr>
        <w:t>Učitelj uputi učenike na 3. zadatak u udžbeniku na 28. stranici.</w:t>
      </w:r>
    </w:p>
    <w:p w:rsidR="00953269" w:rsidRPr="00C21136" w:rsidRDefault="003E47F7" w:rsidP="00080BBF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dodatno provjerava razumijevanje teksta pitanjima poput </w:t>
      </w:r>
      <w:r w:rsidRPr="00FB3787">
        <w:rPr>
          <w:rFonts w:ascii="Times New Roman" w:hAnsi="Times New Roman" w:cs="Times New Roman"/>
          <w:i/>
          <w:sz w:val="24"/>
          <w:szCs w:val="24"/>
          <w:lang w:val="en-GB"/>
        </w:rPr>
        <w:t>Where</w:t>
      </w:r>
      <w:r w:rsidRPr="00052F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787">
        <w:rPr>
          <w:rFonts w:ascii="Times New Roman" w:hAnsi="Times New Roman" w:cs="Times New Roman"/>
          <w:i/>
          <w:sz w:val="24"/>
          <w:szCs w:val="24"/>
          <w:lang w:val="en-GB"/>
        </w:rPr>
        <w:t>does</w:t>
      </w:r>
      <w:r w:rsidRPr="00052F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787">
        <w:rPr>
          <w:rFonts w:ascii="Times New Roman" w:hAnsi="Times New Roman" w:cs="Times New Roman"/>
          <w:i/>
          <w:sz w:val="24"/>
          <w:szCs w:val="24"/>
          <w:lang w:val="en-GB"/>
        </w:rPr>
        <w:t>Liam</w:t>
      </w:r>
      <w:r w:rsidRPr="00052F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3787">
        <w:rPr>
          <w:rFonts w:ascii="Times New Roman" w:hAnsi="Times New Roman" w:cs="Times New Roman"/>
          <w:i/>
          <w:sz w:val="24"/>
          <w:szCs w:val="24"/>
          <w:lang w:val="en-GB"/>
        </w:rPr>
        <w:t>live</w:t>
      </w:r>
      <w:r w:rsidRPr="00052F82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FB3787">
        <w:rPr>
          <w:rFonts w:ascii="Times New Roman" w:hAnsi="Times New Roman" w:cs="Times New Roman"/>
          <w:i/>
          <w:sz w:val="24"/>
          <w:szCs w:val="24"/>
          <w:lang w:val="en-GB"/>
        </w:rPr>
        <w:t>How many pets has he got? What are creepy-crawlies? Do his parents like all his pets? Which of his pets does he spend a lot of time with?</w:t>
      </w:r>
      <w:bookmarkStart w:id="0" w:name="_GoBack"/>
      <w:bookmarkEnd w:id="0"/>
      <w:r w:rsidRPr="00FB378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Is this hobby time consuming? </w:t>
      </w:r>
      <w:r w:rsidR="00C21136" w:rsidRPr="00FB3787">
        <w:rPr>
          <w:rFonts w:ascii="Times New Roman" w:hAnsi="Times New Roman" w:cs="Times New Roman"/>
          <w:i/>
          <w:sz w:val="24"/>
          <w:szCs w:val="24"/>
          <w:lang w:val="en-GB"/>
        </w:rPr>
        <w:t xml:space="preserve">Do his pets sometimes hurt him? How does he get new pets? </w:t>
      </w:r>
    </w:p>
    <w:p w:rsidR="00C21136" w:rsidRPr="00C21136" w:rsidRDefault="00C21136" w:rsidP="00C21136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1. zadatak u radnoj bilježnici na 22. stranici.</w:t>
      </w:r>
    </w:p>
    <w:p w:rsidR="00342EBF" w:rsidRDefault="00342EBF" w:rsidP="00BA18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8C1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C21136" w:rsidRPr="00C21136" w:rsidRDefault="00C21136" w:rsidP="00C21136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136">
        <w:rPr>
          <w:rFonts w:ascii="Times New Roman" w:hAnsi="Times New Roman" w:cs="Times New Roman"/>
          <w:sz w:val="24"/>
          <w:szCs w:val="24"/>
        </w:rPr>
        <w:t>Učenici zamjenjuju</w:t>
      </w:r>
      <w:r>
        <w:rPr>
          <w:rFonts w:ascii="Times New Roman" w:hAnsi="Times New Roman" w:cs="Times New Roman"/>
          <w:sz w:val="24"/>
          <w:szCs w:val="24"/>
        </w:rPr>
        <w:t xml:space="preserve"> radne bilježnice, označavaju točne i netočne odgovore jedni drugima.</w:t>
      </w:r>
    </w:p>
    <w:p w:rsidR="006C67FC" w:rsidRPr="00E5188D" w:rsidRDefault="006C67FC" w:rsidP="00C211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42606C" w:rsidRDefault="00C21136" w:rsidP="001C54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Opisati svog stvarnog / svog željenog / svog izmišljenog ljubimca koristeći zadano: </w:t>
      </w:r>
    </w:p>
    <w:p w:rsidR="00C21136" w:rsidRDefault="00C21136" w:rsidP="001C54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barem 4 riječi iz prvog zadatka u udžbeniku na 28. stranici; b) barem 4 broja; c) barem 4 pridjeva</w:t>
      </w:r>
    </w:p>
    <w:p w:rsidR="00F50E9C" w:rsidRDefault="00F50E9C" w:rsidP="001C54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50E9C" w:rsidRDefault="00F50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50E9C" w:rsidTr="003C12C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F50E9C" w:rsidTr="003C12C2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E9C" w:rsidRDefault="00F50E9C" w:rsidP="003C12C2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50E9C" w:rsidRPr="00F50E9C" w:rsidRDefault="00F50E9C" w:rsidP="00F50E9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1511"/>
        <w:gridCol w:w="1510"/>
        <w:gridCol w:w="3021"/>
      </w:tblGrid>
      <w:tr w:rsidR="00F50E9C" w:rsidRPr="00677710" w:rsidTr="003C12C2">
        <w:tc>
          <w:tcPr>
            <w:tcW w:w="4531" w:type="dxa"/>
            <w:gridSpan w:val="2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</w:p>
        </w:tc>
        <w:tc>
          <w:tcPr>
            <w:tcW w:w="4531" w:type="dxa"/>
            <w:gridSpan w:val="2"/>
          </w:tcPr>
          <w:p w:rsidR="00F50E9C" w:rsidRPr="005C44F6" w:rsidRDefault="00F50E9C" w:rsidP="003C1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MJESTO POD SUNCEM</w:t>
            </w:r>
          </w:p>
        </w:tc>
      </w:tr>
      <w:tr w:rsidR="00F50E9C" w:rsidRPr="00677710" w:rsidTr="003C12C2">
        <w:tc>
          <w:tcPr>
            <w:tcW w:w="4531" w:type="dxa"/>
            <w:gridSpan w:val="2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  <w:gridSpan w:val="2"/>
          </w:tcPr>
          <w:p w:rsidR="00F50E9C" w:rsidRPr="005C44F6" w:rsidRDefault="00F50E9C" w:rsidP="003C1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4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5C4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AB79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My</w:t>
            </w:r>
            <w:proofErr w:type="spellEnd"/>
            <w:r w:rsidRPr="00AB79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place, </w:t>
            </w:r>
            <w:proofErr w:type="spellStart"/>
            <w:r w:rsidRPr="00AB79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your</w:t>
            </w:r>
            <w:proofErr w:type="spellEnd"/>
            <w:r w:rsidRPr="00AB79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</w:t>
            </w:r>
          </w:p>
        </w:tc>
      </w:tr>
      <w:tr w:rsidR="00F50E9C" w:rsidRPr="00677710" w:rsidTr="003C12C2">
        <w:tc>
          <w:tcPr>
            <w:tcW w:w="4531" w:type="dxa"/>
            <w:gridSpan w:val="2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  <w:gridSpan w:val="2"/>
          </w:tcPr>
          <w:p w:rsidR="00F50E9C" w:rsidRPr="005C44F6" w:rsidRDefault="00F50E9C" w:rsidP="003C1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4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5C44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  <w:proofErr w:type="spellStart"/>
            <w:r w:rsidRPr="00AB79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Pets</w:t>
            </w:r>
            <w:proofErr w:type="spellEnd"/>
            <w:r w:rsidRPr="00AB79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at Home</w:t>
            </w:r>
          </w:p>
        </w:tc>
      </w:tr>
      <w:tr w:rsidR="00F50E9C" w:rsidRPr="00677710" w:rsidTr="003C12C2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9E2F3" w:themeFill="accent5" w:themeFillTint="33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F50E9C" w:rsidRPr="00AB7935" w:rsidRDefault="00F50E9C" w:rsidP="003C12C2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AB7935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creepy, terrified, weirdo</w:t>
            </w:r>
          </w:p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E9C" w:rsidRPr="00677710" w:rsidTr="003C12C2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  <w:shd w:val="clear" w:color="auto" w:fill="E2EFD9" w:themeFill="accent6" w:themeFillTint="33"/>
          </w:tcPr>
          <w:p w:rsidR="00F50E9C" w:rsidRPr="0067771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F50E9C" w:rsidRPr="00AF5C80" w:rsidRDefault="00F50E9C" w:rsidP="003C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simple</w:t>
            </w:r>
          </w:p>
        </w:tc>
      </w:tr>
    </w:tbl>
    <w:p w:rsidR="00F50E9C" w:rsidRDefault="00F50E9C" w:rsidP="00F50E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E9C" w:rsidRPr="00CE55D1" w:rsidRDefault="00F50E9C" w:rsidP="00F50E9C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E55D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A.6.1.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A.6.2.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A.6.3.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D44B2">
        <w:rPr>
          <w:rFonts w:ascii="Times New Roman" w:hAnsi="Times New Roman" w:cs="Times New Roman"/>
          <w:sz w:val="22"/>
          <w:szCs w:val="22"/>
        </w:rPr>
        <w:t>strukturama.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A.6.4.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A.6.5.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A.6.6.</w:t>
      </w:r>
    </w:p>
    <w:p w:rsidR="00CE55D1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C.6.1.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C.6.2.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0D44B2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0D44B2">
        <w:rPr>
          <w:rFonts w:ascii="Times New Roman" w:hAnsi="Times New Roman" w:cs="Times New Roman"/>
          <w:sz w:val="22"/>
          <w:szCs w:val="22"/>
        </w:rPr>
        <w:t xml:space="preserve"> strategijama učenja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jezika.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C.6.3.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0D44B2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0D44B2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C.6.4.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C.6.5.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F50E9C" w:rsidRPr="000D44B2" w:rsidRDefault="00F50E9C" w:rsidP="00F50E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4B2">
        <w:rPr>
          <w:rFonts w:ascii="Times New Roman" w:hAnsi="Times New Roman" w:cs="Times New Roman"/>
          <w:sz w:val="22"/>
          <w:szCs w:val="22"/>
        </w:rPr>
        <w:t>OŠ (1) EJ C.6.6.</w:t>
      </w:r>
    </w:p>
    <w:p w:rsidR="00F50E9C" w:rsidRDefault="00F50E9C" w:rsidP="00F50E9C">
      <w:pPr>
        <w:rPr>
          <w:rFonts w:ascii="Times New Roman" w:hAnsi="Times New Roman" w:cs="Times New Roman"/>
          <w:b/>
          <w:sz w:val="24"/>
          <w:szCs w:val="24"/>
        </w:rPr>
      </w:pPr>
      <w:r w:rsidRPr="000D44B2">
        <w:rPr>
          <w:rFonts w:ascii="Times New Roman" w:hAnsi="Times New Roman" w:cs="Times New Roman"/>
        </w:rPr>
        <w:t>Pronalazi i organizira informacije iz različitih izvora te izvodi kratke prez</w:t>
      </w:r>
      <w:r>
        <w:rPr>
          <w:rFonts w:ascii="Times New Roman" w:hAnsi="Times New Roman" w:cs="Times New Roman"/>
        </w:rPr>
        <w:t>entacije jednostavnih sadržaja.</w:t>
      </w:r>
    </w:p>
    <w:p w:rsidR="00F50E9C" w:rsidRPr="00CE55D1" w:rsidRDefault="00F50E9C" w:rsidP="00F50E9C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E55D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F50E9C" w:rsidRDefault="00F50E9C" w:rsidP="00F50E9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razumijevanje slušanog i čitanog teksta </w:t>
      </w:r>
      <w:r w:rsidRPr="00A75EB6">
        <w:rPr>
          <w:rFonts w:ascii="Times New Roman" w:eastAsia="Times New Roman" w:hAnsi="Times New Roman" w:cs="Times New Roman"/>
          <w:lang w:eastAsia="hr-HR"/>
        </w:rPr>
        <w:t>o vršnjaku koji se brine o nizu neobičnih kućnih ljubimaca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F50E9C" w:rsidRDefault="00F50E9C" w:rsidP="00F50E9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izražajno čita kratak tekst o vršnjaku koji se brine o nizu neobičnih kućnih ljubimaca.</w:t>
      </w:r>
    </w:p>
    <w:p w:rsidR="00F50E9C" w:rsidRDefault="00F50E9C" w:rsidP="00F50E9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započinje, vodi i završava razgovor kroz koji uspoređuje različite kućne ljubimce.</w:t>
      </w:r>
    </w:p>
    <w:p w:rsidR="00F50E9C" w:rsidRDefault="00F50E9C" w:rsidP="00F50E9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 razgovoru o brizi za neobične kućne ljubimce.</w:t>
      </w:r>
    </w:p>
    <w:p w:rsidR="00F50E9C" w:rsidRDefault="00F50E9C" w:rsidP="00F50E9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provodi kratko istraživanje o životinjama i njihovim oblicima ponašanja i navikama. </w:t>
      </w:r>
    </w:p>
    <w:p w:rsidR="00F50E9C" w:rsidRDefault="00F50E9C" w:rsidP="00F50E9C">
      <w:pPr>
        <w:spacing w:after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piše kratak tekst o prednostima i nedostatcima brige za neobičnog kućnog ljubimca.</w:t>
      </w:r>
    </w:p>
    <w:p w:rsidR="00F50E9C" w:rsidRDefault="00F50E9C" w:rsidP="00F50E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7765" w:rsidRPr="00CE55D1" w:rsidRDefault="00337765" w:rsidP="00337765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E55D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57D2D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 xml:space="preserve">Uz povremeni poticaj i samostalno učenik prati učinkovitost učenja i svoje napredovanje tijekom </w:t>
      </w: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učenja.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>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samostalno i djelotvorno provodi jednostavno pretraživanje, a uz učiteljevu pomoć složeno pretraživanje informacija u digitalnome okružju.</w:t>
      </w:r>
    </w:p>
    <w:p w:rsidR="00337765" w:rsidRPr="00457D2D" w:rsidRDefault="00337765" w:rsidP="00337765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57D2D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57D2D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337765" w:rsidRPr="00337765" w:rsidRDefault="00337765" w:rsidP="00337765">
      <w:pPr>
        <w:rPr>
          <w:rFonts w:ascii="Times New Roman" w:eastAsia="Times New Roman" w:hAnsi="Times New Roman" w:cs="Times New Roman"/>
          <w:lang w:eastAsia="hr-HR"/>
        </w:rPr>
      </w:pPr>
      <w:r w:rsidRPr="00457D2D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</w:t>
      </w:r>
      <w:r>
        <w:rPr>
          <w:rFonts w:ascii="Times New Roman" w:eastAsia="Times New Roman" w:hAnsi="Times New Roman" w:cs="Times New Roman"/>
          <w:lang w:eastAsia="hr-HR"/>
        </w:rPr>
        <w:t xml:space="preserve"> među pronađenim informacijama.</w:t>
      </w:r>
    </w:p>
    <w:p w:rsidR="00337765" w:rsidRDefault="00337765" w:rsidP="00F50E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0E9C" w:rsidRPr="00CE55D1" w:rsidRDefault="00F50E9C" w:rsidP="00F50E9C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E55D1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F50E9C" w:rsidRPr="005C44F6" w:rsidRDefault="00F50E9C" w:rsidP="00F50E9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slušanjem – </w:t>
      </w:r>
      <w:r w:rsidRPr="005C44F6">
        <w:rPr>
          <w:rFonts w:ascii="Times New Roman" w:hAnsi="Times New Roman" w:cs="Times New Roman"/>
          <w:sz w:val="24"/>
          <w:szCs w:val="24"/>
          <w:lang w:val="en-GB"/>
        </w:rPr>
        <w:t>Trouble with snakes and spiders (Dialogue 1)</w:t>
      </w:r>
    </w:p>
    <w:p w:rsidR="00F50E9C" w:rsidRPr="005C44F6" w:rsidRDefault="00F50E9C" w:rsidP="00F50E9C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C44F6">
        <w:rPr>
          <w:rFonts w:ascii="Times New Roman" w:hAnsi="Times New Roman" w:cs="Times New Roman"/>
          <w:sz w:val="24"/>
          <w:szCs w:val="24"/>
          <w:lang w:val="en-GB"/>
        </w:rPr>
        <w:t>Razumijevanje</w:t>
      </w:r>
      <w:proofErr w:type="spellEnd"/>
      <w:r w:rsidRPr="005C44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C44F6">
        <w:rPr>
          <w:rFonts w:ascii="Times New Roman" w:hAnsi="Times New Roman" w:cs="Times New Roman"/>
          <w:sz w:val="24"/>
          <w:szCs w:val="24"/>
          <w:lang w:val="en-GB"/>
        </w:rPr>
        <w:t>slušanjem</w:t>
      </w:r>
      <w:proofErr w:type="spellEnd"/>
      <w:r w:rsidRPr="005C44F6">
        <w:rPr>
          <w:rFonts w:ascii="Times New Roman" w:hAnsi="Times New Roman" w:cs="Times New Roman"/>
          <w:sz w:val="24"/>
          <w:szCs w:val="24"/>
          <w:lang w:val="en-GB"/>
        </w:rPr>
        <w:t xml:space="preserve"> – Trouble with snakes and spiders (Dialogue 2)</w:t>
      </w:r>
    </w:p>
    <w:p w:rsidR="00F50E9C" w:rsidRDefault="00F50E9C" w:rsidP="00F50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more: </w:t>
      </w:r>
      <w:proofErr w:type="spellStart"/>
      <w:r w:rsidRPr="007353F0">
        <w:rPr>
          <w:rFonts w:ascii="Times New Roman" w:hAnsi="Times New Roman" w:cs="Times New Roman"/>
          <w:sz w:val="24"/>
          <w:szCs w:val="24"/>
        </w:rPr>
        <w:t>Caring</w:t>
      </w:r>
      <w:proofErr w:type="spellEnd"/>
      <w:r w:rsidRPr="007353F0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353F0">
        <w:rPr>
          <w:rFonts w:ascii="Times New Roman" w:hAnsi="Times New Roman" w:cs="Times New Roman"/>
          <w:sz w:val="24"/>
          <w:szCs w:val="24"/>
        </w:rPr>
        <w:t>exotic</w:t>
      </w:r>
      <w:proofErr w:type="spellEnd"/>
      <w:r w:rsidRPr="00735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3F0">
        <w:rPr>
          <w:rFonts w:ascii="Times New Roman" w:hAnsi="Times New Roman" w:cs="Times New Roman"/>
          <w:sz w:val="24"/>
          <w:szCs w:val="24"/>
        </w:rPr>
        <w:t>pets</w:t>
      </w:r>
      <w:proofErr w:type="spellEnd"/>
    </w:p>
    <w:p w:rsidR="00337765" w:rsidRDefault="00337765" w:rsidP="00F50E9C">
      <w:pPr>
        <w:rPr>
          <w:rFonts w:ascii="Times New Roman" w:hAnsi="Times New Roman" w:cs="Times New Roman"/>
          <w:sz w:val="24"/>
          <w:szCs w:val="24"/>
        </w:rPr>
      </w:pPr>
    </w:p>
    <w:p w:rsidR="00337765" w:rsidRPr="00816DFC" w:rsidRDefault="00337765" w:rsidP="00F50E9C">
      <w:pPr>
        <w:rPr>
          <w:rFonts w:ascii="Times New Roman" w:hAnsi="Times New Roman" w:cs="Times New Roman"/>
          <w:sz w:val="24"/>
          <w:szCs w:val="24"/>
        </w:rPr>
      </w:pPr>
    </w:p>
    <w:p w:rsidR="00F50E9C" w:rsidRPr="00AB7935" w:rsidRDefault="00F50E9C" w:rsidP="00F50E9C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79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PLAN SATA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</w:p>
    <w:p w:rsidR="00F50E9C" w:rsidRDefault="00F50E9C" w:rsidP="00F50E9C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F50E9C" w:rsidRPr="005C44F6" w:rsidRDefault="00F50E9C" w:rsidP="00F50E9C">
      <w:pPr>
        <w:pStyle w:val="ListParagraph"/>
        <w:numPr>
          <w:ilvl w:val="0"/>
          <w:numId w:val="32"/>
        </w:numPr>
        <w:ind w:left="709" w:hanging="283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24812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potiče učenike da se prisjete teksta o </w:t>
      </w:r>
      <w:proofErr w:type="spellStart"/>
      <w:r>
        <w:rPr>
          <w:rFonts w:ascii="Times New Roman" w:hAnsi="Times New Roman" w:cs="Times New Roman"/>
          <w:sz w:val="24"/>
          <w:szCs w:val="24"/>
        </w:rPr>
        <w:t>Liamu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prošlog sata. Započinje pitanjima poput </w:t>
      </w:r>
      <w:r w:rsidRPr="005C44F6">
        <w:rPr>
          <w:rFonts w:ascii="Times New Roman" w:hAnsi="Times New Roman" w:cs="Times New Roman"/>
          <w:i/>
          <w:sz w:val="24"/>
          <w:szCs w:val="24"/>
          <w:lang w:val="en-GB"/>
        </w:rPr>
        <w:t>What is special about Liam? What do you think his parents feel about his hobby? What do you think about Liam's hobby?</w:t>
      </w:r>
    </w:p>
    <w:p w:rsidR="00F50E9C" w:rsidRPr="007353F0" w:rsidRDefault="00F50E9C" w:rsidP="00F50E9C">
      <w:pPr>
        <w:pStyle w:val="ListParagraph"/>
        <w:numPr>
          <w:ilvl w:val="0"/>
          <w:numId w:val="32"/>
        </w:numPr>
        <w:ind w:left="709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4. zadatak u udžbeniku na 29. stranici.</w:t>
      </w:r>
    </w:p>
    <w:p w:rsidR="00F50E9C" w:rsidRPr="007353F0" w:rsidRDefault="00F50E9C" w:rsidP="00F50E9C">
      <w:pPr>
        <w:rPr>
          <w:rFonts w:ascii="Times New Roman" w:hAnsi="Times New Roman" w:cs="Times New Roman"/>
          <w:b/>
          <w:sz w:val="24"/>
          <w:szCs w:val="24"/>
        </w:rPr>
      </w:pPr>
      <w:r w:rsidRPr="007353F0">
        <w:rPr>
          <w:rFonts w:ascii="Times New Roman" w:hAnsi="Times New Roman" w:cs="Times New Roman"/>
          <w:b/>
          <w:sz w:val="24"/>
          <w:szCs w:val="24"/>
        </w:rPr>
        <w:lastRenderedPageBreak/>
        <w:t>Glavni dio:</w:t>
      </w:r>
    </w:p>
    <w:p w:rsidR="00F50E9C" w:rsidRPr="00C21136" w:rsidRDefault="00F50E9C" w:rsidP="00F50E9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D7C">
        <w:rPr>
          <w:rFonts w:ascii="Times New Roman" w:hAnsi="Times New Roman" w:cs="Times New Roman"/>
          <w:sz w:val="24"/>
          <w:szCs w:val="24"/>
        </w:rPr>
        <w:t xml:space="preserve">Učitelj uputi </w:t>
      </w:r>
      <w:r>
        <w:rPr>
          <w:rFonts w:ascii="Times New Roman" w:hAnsi="Times New Roman" w:cs="Times New Roman"/>
          <w:sz w:val="24"/>
          <w:szCs w:val="24"/>
        </w:rPr>
        <w:t>učenike na 5. zadatak u udžbeniku na 29. stranici. Učenici u parovima odgovaraju na pitanja te pred razredom izlažu odgovore svoga para.</w:t>
      </w:r>
    </w:p>
    <w:p w:rsidR="00F50E9C" w:rsidRDefault="00F50E9C" w:rsidP="00F50E9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0A9"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sz w:val="24"/>
          <w:szCs w:val="24"/>
        </w:rPr>
        <w:t xml:space="preserve">zadatak uz slušanje prvog dijaloga </w:t>
      </w:r>
      <w:proofErr w:type="spellStart"/>
      <w:r w:rsidRPr="00DD60A9">
        <w:rPr>
          <w:rFonts w:ascii="Times New Roman" w:hAnsi="Times New Roman" w:cs="Times New Roman"/>
          <w:i/>
          <w:sz w:val="24"/>
          <w:szCs w:val="24"/>
        </w:rPr>
        <w:t>Trouble</w:t>
      </w:r>
      <w:proofErr w:type="spellEnd"/>
      <w:r w:rsidRPr="00DD60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0A9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DD60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0A9">
        <w:rPr>
          <w:rFonts w:ascii="Times New Roman" w:hAnsi="Times New Roman" w:cs="Times New Roman"/>
          <w:i/>
          <w:sz w:val="24"/>
          <w:szCs w:val="24"/>
        </w:rPr>
        <w:t>snakes</w:t>
      </w:r>
      <w:proofErr w:type="spellEnd"/>
      <w:r w:rsidRPr="00DD60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0A9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D60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D60A9">
        <w:rPr>
          <w:rFonts w:ascii="Times New Roman" w:hAnsi="Times New Roman" w:cs="Times New Roman"/>
          <w:i/>
          <w:sz w:val="24"/>
          <w:szCs w:val="24"/>
        </w:rPr>
        <w:t>spiders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učenici za vrijeme prvog slušanja popunjavaju tražene podatke u udžbeniku. </w:t>
      </w:r>
    </w:p>
    <w:p w:rsidR="00F50E9C" w:rsidRDefault="00F50E9C" w:rsidP="00F50E9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da tijekom drugog slušanja prvoga dijaloga zapišu sve pridjeve koje čuju, a odnose se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njegove životinje. </w:t>
      </w:r>
    </w:p>
    <w:p w:rsidR="00F50E9C" w:rsidRDefault="00F50E9C" w:rsidP="00F50E9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</w:t>
      </w:r>
      <w:r w:rsidRPr="004A247A">
        <w:rPr>
          <w:rFonts w:ascii="Times New Roman" w:hAnsi="Times New Roman" w:cs="Times New Roman"/>
          <w:sz w:val="24"/>
          <w:szCs w:val="24"/>
        </w:rPr>
        <w:t xml:space="preserve">zadatak uz slušanje </w:t>
      </w:r>
      <w:r>
        <w:rPr>
          <w:rFonts w:ascii="Times New Roman" w:hAnsi="Times New Roman" w:cs="Times New Roman"/>
          <w:sz w:val="24"/>
          <w:szCs w:val="24"/>
        </w:rPr>
        <w:t>drugog</w:t>
      </w:r>
      <w:r w:rsidRPr="004A247A">
        <w:rPr>
          <w:rFonts w:ascii="Times New Roman" w:hAnsi="Times New Roman" w:cs="Times New Roman"/>
          <w:sz w:val="24"/>
          <w:szCs w:val="24"/>
        </w:rPr>
        <w:t xml:space="preserve"> dijaloga </w:t>
      </w:r>
      <w:proofErr w:type="spellStart"/>
      <w:r w:rsidRPr="004A247A">
        <w:rPr>
          <w:rFonts w:ascii="Times New Roman" w:hAnsi="Times New Roman" w:cs="Times New Roman"/>
          <w:i/>
          <w:sz w:val="24"/>
          <w:szCs w:val="24"/>
        </w:rPr>
        <w:t>Trouble</w:t>
      </w:r>
      <w:proofErr w:type="spellEnd"/>
      <w:r w:rsidRPr="004A2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247A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4A2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247A">
        <w:rPr>
          <w:rFonts w:ascii="Times New Roman" w:hAnsi="Times New Roman" w:cs="Times New Roman"/>
          <w:i/>
          <w:sz w:val="24"/>
          <w:szCs w:val="24"/>
        </w:rPr>
        <w:t>snakes</w:t>
      </w:r>
      <w:proofErr w:type="spellEnd"/>
      <w:r w:rsidRPr="004A2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247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4A24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247A">
        <w:rPr>
          <w:rFonts w:ascii="Times New Roman" w:hAnsi="Times New Roman" w:cs="Times New Roman"/>
          <w:i/>
          <w:sz w:val="24"/>
          <w:szCs w:val="24"/>
        </w:rPr>
        <w:t>spiders</w:t>
      </w:r>
      <w:proofErr w:type="spellEnd"/>
      <w:r w:rsidRPr="004A247A">
        <w:rPr>
          <w:rFonts w:ascii="Times New Roman" w:hAnsi="Times New Roman" w:cs="Times New Roman"/>
          <w:sz w:val="24"/>
          <w:szCs w:val="24"/>
        </w:rPr>
        <w:t>; učenici za vrijeme prvog slušanja popunjavaju tražene podatke</w:t>
      </w:r>
      <w:r>
        <w:rPr>
          <w:rFonts w:ascii="Times New Roman" w:hAnsi="Times New Roman" w:cs="Times New Roman"/>
          <w:sz w:val="24"/>
          <w:szCs w:val="24"/>
        </w:rPr>
        <w:t xml:space="preserve"> u udžbeniku.</w:t>
      </w:r>
    </w:p>
    <w:p w:rsidR="00F50E9C" w:rsidRDefault="00F50E9C" w:rsidP="00F50E9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da tijekom drugog slušanja drugoga dijaloga zapišu izraze koji se odnose na mišljenje </w:t>
      </w:r>
      <w:proofErr w:type="spellStart"/>
      <w:r>
        <w:rPr>
          <w:rFonts w:ascii="Times New Roman" w:hAnsi="Times New Roman" w:cs="Times New Roman"/>
          <w:sz w:val="24"/>
          <w:szCs w:val="24"/>
        </w:rPr>
        <w:t>Dannyja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ostalih prijatelja o </w:t>
      </w:r>
      <w:proofErr w:type="spellStart"/>
      <w:r>
        <w:rPr>
          <w:rFonts w:ascii="Times New Roman" w:hAnsi="Times New Roman" w:cs="Times New Roman"/>
          <w:sz w:val="24"/>
          <w:szCs w:val="24"/>
        </w:rPr>
        <w:t>Liamovom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hobiju.</w:t>
      </w:r>
    </w:p>
    <w:p w:rsidR="00F50E9C" w:rsidRDefault="00F50E9C" w:rsidP="00F50E9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2. zadatak u radnoj bilježnici na 22. i 23. stranici. Za vrijeme čitanja učenici označavaju sljedeće podatke:</w:t>
      </w:r>
    </w:p>
    <w:p w:rsidR="00F50E9C" w:rsidRDefault="00F50E9C" w:rsidP="00F50E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38"/>
        <w:gridCol w:w="7224"/>
      </w:tblGrid>
      <w:tr w:rsidR="00F50E9C" w:rsidTr="003C12C2">
        <w:trPr>
          <w:jc w:val="center"/>
        </w:trPr>
        <w:tc>
          <w:tcPr>
            <w:tcW w:w="1838" w:type="dxa"/>
          </w:tcPr>
          <w:p w:rsidR="00F50E9C" w:rsidRDefault="00F50E9C" w:rsidP="003C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53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7224" w:type="dxa"/>
          </w:tcPr>
          <w:p w:rsidR="00F50E9C" w:rsidRPr="005C44F6" w:rsidRDefault="00F50E9C" w:rsidP="003C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44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Tick the information that was already familiar.</w:t>
            </w:r>
          </w:p>
        </w:tc>
      </w:tr>
      <w:tr w:rsidR="00F50E9C" w:rsidTr="003C12C2">
        <w:trPr>
          <w:jc w:val="center"/>
        </w:trPr>
        <w:tc>
          <w:tcPr>
            <w:tcW w:w="1838" w:type="dxa"/>
          </w:tcPr>
          <w:p w:rsidR="00F50E9C" w:rsidRPr="00300FDF" w:rsidRDefault="00F50E9C" w:rsidP="003C1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FDF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7224" w:type="dxa"/>
          </w:tcPr>
          <w:p w:rsidR="00F50E9C" w:rsidRPr="005C44F6" w:rsidRDefault="00F50E9C" w:rsidP="003C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44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Write a '</w:t>
            </w:r>
            <w:r w:rsidRPr="005C44F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+</w:t>
            </w:r>
            <w:r w:rsidRPr="005C44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' next to the information that is new to you.</w:t>
            </w:r>
          </w:p>
        </w:tc>
      </w:tr>
      <w:tr w:rsidR="00F50E9C" w:rsidTr="003C12C2">
        <w:trPr>
          <w:jc w:val="center"/>
        </w:trPr>
        <w:tc>
          <w:tcPr>
            <w:tcW w:w="1838" w:type="dxa"/>
          </w:tcPr>
          <w:p w:rsidR="00F50E9C" w:rsidRDefault="00F50E9C" w:rsidP="003C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24" w:type="dxa"/>
          </w:tcPr>
          <w:p w:rsidR="00F50E9C" w:rsidRPr="005C44F6" w:rsidRDefault="00F50E9C" w:rsidP="003C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44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Write an 'X' next to the information that is different from what you thought you knew.</w:t>
            </w:r>
          </w:p>
        </w:tc>
      </w:tr>
    </w:tbl>
    <w:p w:rsidR="00F50E9C" w:rsidRPr="00397B53" w:rsidRDefault="00F50E9C" w:rsidP="00F50E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E9C" w:rsidRDefault="00F50E9C" w:rsidP="00F50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8C1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F50E9C" w:rsidRPr="00C21136" w:rsidRDefault="00F50E9C" w:rsidP="00F50E9C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136">
        <w:rPr>
          <w:rFonts w:ascii="Times New Roman" w:hAnsi="Times New Roman" w:cs="Times New Roman"/>
          <w:sz w:val="24"/>
          <w:szCs w:val="24"/>
        </w:rPr>
        <w:t xml:space="preserve">Učenici </w:t>
      </w:r>
      <w:r>
        <w:rPr>
          <w:rFonts w:ascii="Times New Roman" w:hAnsi="Times New Roman" w:cs="Times New Roman"/>
          <w:sz w:val="24"/>
          <w:szCs w:val="24"/>
        </w:rPr>
        <w:t>zajedno komentiraju svoje odgovore i podatke iz teksta.</w:t>
      </w:r>
    </w:p>
    <w:p w:rsidR="00F50E9C" w:rsidRPr="00E5188D" w:rsidRDefault="00F50E9C" w:rsidP="00F50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8D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F50E9C" w:rsidRPr="00565950" w:rsidRDefault="00F50E9C" w:rsidP="00F50E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Pročitati tekst u digitalnom dijelu udžbenika i riješiti pripadajući zadatak.</w:t>
      </w:r>
    </w:p>
    <w:p w:rsidR="00F50E9C" w:rsidRPr="00565950" w:rsidRDefault="00F50E9C" w:rsidP="001C54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F50E9C" w:rsidRPr="00565950" w:rsidSect="007C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85834"/>
    <w:multiLevelType w:val="hybridMultilevel"/>
    <w:tmpl w:val="1B502448"/>
    <w:lvl w:ilvl="0" w:tplc="041A000F">
      <w:start w:val="1"/>
      <w:numFmt w:val="decimal"/>
      <w:lvlText w:val="%1."/>
      <w:lvlJc w:val="left"/>
      <w:pPr>
        <w:ind w:left="820" w:hanging="360"/>
      </w:pPr>
    </w:lvl>
    <w:lvl w:ilvl="1" w:tplc="041A0019" w:tentative="1">
      <w:start w:val="1"/>
      <w:numFmt w:val="lowerLetter"/>
      <w:lvlText w:val="%2."/>
      <w:lvlJc w:val="left"/>
      <w:pPr>
        <w:ind w:left="1540" w:hanging="360"/>
      </w:pPr>
    </w:lvl>
    <w:lvl w:ilvl="2" w:tplc="041A001B" w:tentative="1">
      <w:start w:val="1"/>
      <w:numFmt w:val="lowerRoman"/>
      <w:lvlText w:val="%3."/>
      <w:lvlJc w:val="right"/>
      <w:pPr>
        <w:ind w:left="2260" w:hanging="180"/>
      </w:pPr>
    </w:lvl>
    <w:lvl w:ilvl="3" w:tplc="041A000F" w:tentative="1">
      <w:start w:val="1"/>
      <w:numFmt w:val="decimal"/>
      <w:lvlText w:val="%4."/>
      <w:lvlJc w:val="left"/>
      <w:pPr>
        <w:ind w:left="2980" w:hanging="360"/>
      </w:pPr>
    </w:lvl>
    <w:lvl w:ilvl="4" w:tplc="041A0019" w:tentative="1">
      <w:start w:val="1"/>
      <w:numFmt w:val="lowerLetter"/>
      <w:lvlText w:val="%5."/>
      <w:lvlJc w:val="left"/>
      <w:pPr>
        <w:ind w:left="3700" w:hanging="360"/>
      </w:pPr>
    </w:lvl>
    <w:lvl w:ilvl="5" w:tplc="041A001B" w:tentative="1">
      <w:start w:val="1"/>
      <w:numFmt w:val="lowerRoman"/>
      <w:lvlText w:val="%6."/>
      <w:lvlJc w:val="right"/>
      <w:pPr>
        <w:ind w:left="4420" w:hanging="180"/>
      </w:pPr>
    </w:lvl>
    <w:lvl w:ilvl="6" w:tplc="041A000F" w:tentative="1">
      <w:start w:val="1"/>
      <w:numFmt w:val="decimal"/>
      <w:lvlText w:val="%7."/>
      <w:lvlJc w:val="left"/>
      <w:pPr>
        <w:ind w:left="5140" w:hanging="360"/>
      </w:pPr>
    </w:lvl>
    <w:lvl w:ilvl="7" w:tplc="041A0019" w:tentative="1">
      <w:start w:val="1"/>
      <w:numFmt w:val="lowerLetter"/>
      <w:lvlText w:val="%8."/>
      <w:lvlJc w:val="left"/>
      <w:pPr>
        <w:ind w:left="5860" w:hanging="360"/>
      </w:pPr>
    </w:lvl>
    <w:lvl w:ilvl="8" w:tplc="041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27C5"/>
    <w:multiLevelType w:val="hybridMultilevel"/>
    <w:tmpl w:val="F4E4592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5CDF"/>
    <w:multiLevelType w:val="hybridMultilevel"/>
    <w:tmpl w:val="1D8017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C6928"/>
    <w:multiLevelType w:val="hybridMultilevel"/>
    <w:tmpl w:val="F7B20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25"/>
  </w:num>
  <w:num w:numId="5">
    <w:abstractNumId w:val="0"/>
  </w:num>
  <w:num w:numId="6">
    <w:abstractNumId w:val="6"/>
  </w:num>
  <w:num w:numId="7">
    <w:abstractNumId w:val="28"/>
  </w:num>
  <w:num w:numId="8">
    <w:abstractNumId w:val="1"/>
  </w:num>
  <w:num w:numId="9">
    <w:abstractNumId w:val="24"/>
  </w:num>
  <w:num w:numId="10">
    <w:abstractNumId w:val="31"/>
  </w:num>
  <w:num w:numId="11">
    <w:abstractNumId w:val="14"/>
  </w:num>
  <w:num w:numId="12">
    <w:abstractNumId w:val="12"/>
  </w:num>
  <w:num w:numId="13">
    <w:abstractNumId w:val="8"/>
  </w:num>
  <w:num w:numId="14">
    <w:abstractNumId w:val="18"/>
  </w:num>
  <w:num w:numId="15">
    <w:abstractNumId w:val="23"/>
  </w:num>
  <w:num w:numId="16">
    <w:abstractNumId w:val="19"/>
  </w:num>
  <w:num w:numId="17">
    <w:abstractNumId w:val="16"/>
  </w:num>
  <w:num w:numId="18">
    <w:abstractNumId w:val="3"/>
  </w:num>
  <w:num w:numId="19">
    <w:abstractNumId w:val="21"/>
  </w:num>
  <w:num w:numId="20">
    <w:abstractNumId w:val="15"/>
  </w:num>
  <w:num w:numId="21">
    <w:abstractNumId w:val="20"/>
  </w:num>
  <w:num w:numId="22">
    <w:abstractNumId w:val="5"/>
  </w:num>
  <w:num w:numId="23">
    <w:abstractNumId w:val="26"/>
  </w:num>
  <w:num w:numId="24">
    <w:abstractNumId w:val="30"/>
  </w:num>
  <w:num w:numId="25">
    <w:abstractNumId w:val="13"/>
  </w:num>
  <w:num w:numId="26">
    <w:abstractNumId w:val="29"/>
  </w:num>
  <w:num w:numId="27">
    <w:abstractNumId w:val="11"/>
  </w:num>
  <w:num w:numId="28">
    <w:abstractNumId w:val="27"/>
  </w:num>
  <w:num w:numId="29">
    <w:abstractNumId w:val="10"/>
  </w:num>
  <w:num w:numId="30">
    <w:abstractNumId w:val="22"/>
  </w:num>
  <w:num w:numId="31">
    <w:abstractNumId w:val="4"/>
  </w:num>
  <w:num w:numId="32">
    <w:abstractNumId w:val="7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4C4B"/>
    <w:rsid w:val="00020F10"/>
    <w:rsid w:val="000271A2"/>
    <w:rsid w:val="000374B1"/>
    <w:rsid w:val="00046578"/>
    <w:rsid w:val="00052F82"/>
    <w:rsid w:val="00064566"/>
    <w:rsid w:val="00074C0D"/>
    <w:rsid w:val="00091A83"/>
    <w:rsid w:val="00091CC7"/>
    <w:rsid w:val="00093F61"/>
    <w:rsid w:val="000966EF"/>
    <w:rsid w:val="000B13BD"/>
    <w:rsid w:val="000B6D3F"/>
    <w:rsid w:val="000E05AD"/>
    <w:rsid w:val="000F147B"/>
    <w:rsid w:val="0010538B"/>
    <w:rsid w:val="00106367"/>
    <w:rsid w:val="00121116"/>
    <w:rsid w:val="0014664D"/>
    <w:rsid w:val="001579C9"/>
    <w:rsid w:val="00165EAB"/>
    <w:rsid w:val="00197A54"/>
    <w:rsid w:val="001C542F"/>
    <w:rsid w:val="001F44D0"/>
    <w:rsid w:val="001F7DB2"/>
    <w:rsid w:val="00201908"/>
    <w:rsid w:val="00202656"/>
    <w:rsid w:val="002052FC"/>
    <w:rsid w:val="00207490"/>
    <w:rsid w:val="002101B8"/>
    <w:rsid w:val="00253474"/>
    <w:rsid w:val="00260858"/>
    <w:rsid w:val="00270061"/>
    <w:rsid w:val="00277A1C"/>
    <w:rsid w:val="0028018D"/>
    <w:rsid w:val="00285AA4"/>
    <w:rsid w:val="002A7B7C"/>
    <w:rsid w:val="002B27A8"/>
    <w:rsid w:val="00311F5B"/>
    <w:rsid w:val="00312405"/>
    <w:rsid w:val="00312E04"/>
    <w:rsid w:val="00337765"/>
    <w:rsid w:val="00342EBF"/>
    <w:rsid w:val="00357528"/>
    <w:rsid w:val="00362F9C"/>
    <w:rsid w:val="00364D7B"/>
    <w:rsid w:val="00364F8F"/>
    <w:rsid w:val="003917D7"/>
    <w:rsid w:val="00391DC5"/>
    <w:rsid w:val="00396CCE"/>
    <w:rsid w:val="0039753E"/>
    <w:rsid w:val="003C0FB9"/>
    <w:rsid w:val="003C1546"/>
    <w:rsid w:val="003C7A96"/>
    <w:rsid w:val="003E47F7"/>
    <w:rsid w:val="003E79F8"/>
    <w:rsid w:val="003F1EFB"/>
    <w:rsid w:val="003F298A"/>
    <w:rsid w:val="004050D6"/>
    <w:rsid w:val="0040795F"/>
    <w:rsid w:val="00424812"/>
    <w:rsid w:val="0042547A"/>
    <w:rsid w:val="0042606C"/>
    <w:rsid w:val="00432E84"/>
    <w:rsid w:val="00437015"/>
    <w:rsid w:val="0044225D"/>
    <w:rsid w:val="00442B37"/>
    <w:rsid w:val="00447330"/>
    <w:rsid w:val="00450E54"/>
    <w:rsid w:val="004904B1"/>
    <w:rsid w:val="004A0C7D"/>
    <w:rsid w:val="004B3738"/>
    <w:rsid w:val="004C6324"/>
    <w:rsid w:val="004F63F8"/>
    <w:rsid w:val="00543703"/>
    <w:rsid w:val="005536F2"/>
    <w:rsid w:val="0055699A"/>
    <w:rsid w:val="005579F0"/>
    <w:rsid w:val="0056049A"/>
    <w:rsid w:val="00563E15"/>
    <w:rsid w:val="00565950"/>
    <w:rsid w:val="005939C4"/>
    <w:rsid w:val="005D07FC"/>
    <w:rsid w:val="005F22E4"/>
    <w:rsid w:val="005F713B"/>
    <w:rsid w:val="006536CC"/>
    <w:rsid w:val="00664B62"/>
    <w:rsid w:val="006776ED"/>
    <w:rsid w:val="00677710"/>
    <w:rsid w:val="0068066C"/>
    <w:rsid w:val="006827BA"/>
    <w:rsid w:val="006851F1"/>
    <w:rsid w:val="00691513"/>
    <w:rsid w:val="00696DCD"/>
    <w:rsid w:val="006A0501"/>
    <w:rsid w:val="006A096E"/>
    <w:rsid w:val="006A2E91"/>
    <w:rsid w:val="006C3889"/>
    <w:rsid w:val="006C67FC"/>
    <w:rsid w:val="00712AD2"/>
    <w:rsid w:val="007319C5"/>
    <w:rsid w:val="00751D9E"/>
    <w:rsid w:val="007737A5"/>
    <w:rsid w:val="0078332A"/>
    <w:rsid w:val="00786D7C"/>
    <w:rsid w:val="007A63D0"/>
    <w:rsid w:val="007C613A"/>
    <w:rsid w:val="007D2FE2"/>
    <w:rsid w:val="00802402"/>
    <w:rsid w:val="00816DFC"/>
    <w:rsid w:val="00825F60"/>
    <w:rsid w:val="008262A4"/>
    <w:rsid w:val="008459E4"/>
    <w:rsid w:val="008519D9"/>
    <w:rsid w:val="008543A7"/>
    <w:rsid w:val="00865EA6"/>
    <w:rsid w:val="00866439"/>
    <w:rsid w:val="00891FCD"/>
    <w:rsid w:val="008C09F4"/>
    <w:rsid w:val="008D4004"/>
    <w:rsid w:val="00921040"/>
    <w:rsid w:val="00927B7F"/>
    <w:rsid w:val="009374A4"/>
    <w:rsid w:val="00953269"/>
    <w:rsid w:val="00981F7C"/>
    <w:rsid w:val="009C7229"/>
    <w:rsid w:val="009D06DF"/>
    <w:rsid w:val="00A01AA8"/>
    <w:rsid w:val="00A15577"/>
    <w:rsid w:val="00A237F6"/>
    <w:rsid w:val="00A650B9"/>
    <w:rsid w:val="00A65932"/>
    <w:rsid w:val="00A77D53"/>
    <w:rsid w:val="00AC6E90"/>
    <w:rsid w:val="00AD6242"/>
    <w:rsid w:val="00AF5C80"/>
    <w:rsid w:val="00B00FCD"/>
    <w:rsid w:val="00B05441"/>
    <w:rsid w:val="00B05B21"/>
    <w:rsid w:val="00B1410B"/>
    <w:rsid w:val="00B15610"/>
    <w:rsid w:val="00B42F7C"/>
    <w:rsid w:val="00B45BBB"/>
    <w:rsid w:val="00B51872"/>
    <w:rsid w:val="00B60C88"/>
    <w:rsid w:val="00B87C89"/>
    <w:rsid w:val="00BA18C1"/>
    <w:rsid w:val="00BC031F"/>
    <w:rsid w:val="00BC0CE6"/>
    <w:rsid w:val="00BD7156"/>
    <w:rsid w:val="00BE7465"/>
    <w:rsid w:val="00BF1405"/>
    <w:rsid w:val="00BF3B92"/>
    <w:rsid w:val="00BF4352"/>
    <w:rsid w:val="00C062E9"/>
    <w:rsid w:val="00C11922"/>
    <w:rsid w:val="00C12F11"/>
    <w:rsid w:val="00C139CD"/>
    <w:rsid w:val="00C21136"/>
    <w:rsid w:val="00C36B83"/>
    <w:rsid w:val="00C50477"/>
    <w:rsid w:val="00C568B2"/>
    <w:rsid w:val="00C67E92"/>
    <w:rsid w:val="00C7513B"/>
    <w:rsid w:val="00C9172E"/>
    <w:rsid w:val="00CE55D1"/>
    <w:rsid w:val="00D17318"/>
    <w:rsid w:val="00D35D03"/>
    <w:rsid w:val="00D43C35"/>
    <w:rsid w:val="00D51FCE"/>
    <w:rsid w:val="00D57B5B"/>
    <w:rsid w:val="00D96659"/>
    <w:rsid w:val="00D972B8"/>
    <w:rsid w:val="00DA495B"/>
    <w:rsid w:val="00DC59D9"/>
    <w:rsid w:val="00DD2301"/>
    <w:rsid w:val="00E01B90"/>
    <w:rsid w:val="00E24F32"/>
    <w:rsid w:val="00E43C0C"/>
    <w:rsid w:val="00E46DDF"/>
    <w:rsid w:val="00E5188D"/>
    <w:rsid w:val="00E56CCD"/>
    <w:rsid w:val="00EB0F87"/>
    <w:rsid w:val="00ED7453"/>
    <w:rsid w:val="00EE2960"/>
    <w:rsid w:val="00EE29FD"/>
    <w:rsid w:val="00EF52FA"/>
    <w:rsid w:val="00F053E7"/>
    <w:rsid w:val="00F063E1"/>
    <w:rsid w:val="00F150C9"/>
    <w:rsid w:val="00F50E9C"/>
    <w:rsid w:val="00F54899"/>
    <w:rsid w:val="00F562EC"/>
    <w:rsid w:val="00F858BB"/>
    <w:rsid w:val="00F87F74"/>
    <w:rsid w:val="00FB3787"/>
    <w:rsid w:val="00FC2BDA"/>
    <w:rsid w:val="00FE6A9B"/>
    <w:rsid w:val="00FF15A2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2022-01-10T14:53:00Z</dcterms:created>
  <dcterms:modified xsi:type="dcterms:W3CDTF">2022-01-12T08:02:00Z</dcterms:modified>
</cp:coreProperties>
</file>